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484" w:rsidRPr="00E05207" w:rsidRDefault="00682011" w:rsidP="00753F0D">
      <w:pPr>
        <w:jc w:val="center"/>
        <w:rPr>
          <w:rFonts w:hint="eastAsia"/>
          <w:bCs/>
          <w:sz w:val="36"/>
        </w:rPr>
      </w:pPr>
      <w:r w:rsidRPr="00E05207">
        <w:rPr>
          <w:rFonts w:hint="eastAsia"/>
          <w:bCs/>
          <w:sz w:val="36"/>
        </w:rPr>
        <w:t>日本眼炎症学会</w:t>
      </w:r>
    </w:p>
    <w:p w:rsidR="00D01684" w:rsidRPr="00E05207" w:rsidRDefault="00E44484" w:rsidP="00753F0D">
      <w:pPr>
        <w:jc w:val="center"/>
        <w:rPr>
          <w:rFonts w:hint="eastAsia"/>
          <w:bCs/>
          <w:sz w:val="36"/>
        </w:rPr>
      </w:pPr>
      <w:r w:rsidRPr="00E05207">
        <w:rPr>
          <w:rFonts w:hint="eastAsia"/>
          <w:bCs/>
          <w:sz w:val="36"/>
        </w:rPr>
        <w:t>TNF</w:t>
      </w:r>
      <w:r w:rsidRPr="00E05207">
        <w:rPr>
          <w:rFonts w:hint="eastAsia"/>
          <w:bCs/>
          <w:sz w:val="36"/>
        </w:rPr>
        <w:t>阻害薬使用登録施設</w:t>
      </w:r>
      <w:r w:rsidR="00682011" w:rsidRPr="00E05207">
        <w:rPr>
          <w:rFonts w:hint="eastAsia"/>
          <w:bCs/>
          <w:sz w:val="36"/>
        </w:rPr>
        <w:t>変更届</w:t>
      </w:r>
    </w:p>
    <w:p w:rsidR="00E14547" w:rsidRPr="00E05207" w:rsidRDefault="00E14547" w:rsidP="00753F0D">
      <w:pPr>
        <w:jc w:val="center"/>
        <w:rPr>
          <w:rFonts w:hint="eastAsia"/>
          <w:bCs/>
          <w:szCs w:val="21"/>
        </w:rPr>
      </w:pPr>
    </w:p>
    <w:p w:rsidR="00E14547" w:rsidRPr="00E05207" w:rsidRDefault="00E14547" w:rsidP="00E14547">
      <w:pPr>
        <w:rPr>
          <w:rFonts w:hint="eastAsia"/>
          <w:bCs/>
        </w:rPr>
      </w:pPr>
      <w:r w:rsidRPr="00E05207">
        <w:rPr>
          <w:rFonts w:hint="eastAsia"/>
          <w:bCs/>
        </w:rPr>
        <w:t xml:space="preserve">※　</w:t>
      </w:r>
      <w:r w:rsidR="00E44484" w:rsidRPr="00E05207">
        <w:rPr>
          <w:rFonts w:hint="eastAsia"/>
          <w:bCs/>
        </w:rPr>
        <w:t>変更</w:t>
      </w:r>
      <w:r w:rsidR="00F76AAF" w:rsidRPr="00E05207">
        <w:rPr>
          <w:rFonts w:hint="eastAsia"/>
          <w:bCs/>
        </w:rPr>
        <w:t>が生じた場合は、</w:t>
      </w:r>
      <w:r w:rsidR="00ED7515" w:rsidRPr="00E05207">
        <w:rPr>
          <w:rFonts w:hint="eastAsia"/>
          <w:bCs/>
        </w:rPr>
        <w:t>以下の該当する箇所をご記入頂きまして</w:t>
      </w:r>
      <w:r w:rsidR="005B5A05" w:rsidRPr="00E05207">
        <w:rPr>
          <w:rFonts w:hint="eastAsia"/>
          <w:bCs/>
        </w:rPr>
        <w:t>日本眼炎症学会</w:t>
      </w:r>
      <w:r w:rsidR="00682011" w:rsidRPr="00E05207">
        <w:rPr>
          <w:rFonts w:hint="eastAsia"/>
          <w:bCs/>
        </w:rPr>
        <w:t>事務局</w:t>
      </w:r>
      <w:r w:rsidR="00ED7515" w:rsidRPr="00E05207">
        <w:rPr>
          <w:rFonts w:hint="eastAsia"/>
          <w:bCs/>
        </w:rPr>
        <w:t>へメール添付（</w:t>
      </w:r>
      <w:r w:rsidR="00ED7515" w:rsidRPr="00E05207">
        <w:rPr>
          <w:bCs/>
        </w:rPr>
        <w:t>jois_sec@staffroom.jp</w:t>
      </w:r>
      <w:r w:rsidR="00ED7515" w:rsidRPr="00E05207">
        <w:rPr>
          <w:rFonts w:hint="eastAsia"/>
          <w:bCs/>
        </w:rPr>
        <w:t>）にてお送りくだ</w:t>
      </w:r>
      <w:r w:rsidR="00D01684" w:rsidRPr="00E05207">
        <w:rPr>
          <w:rFonts w:hint="eastAsia"/>
          <w:bCs/>
        </w:rPr>
        <w:t>さい。</w:t>
      </w:r>
    </w:p>
    <w:p w:rsidR="00D74B9C" w:rsidRPr="00E05207" w:rsidRDefault="00D74B9C" w:rsidP="00E14547">
      <w:pPr>
        <w:rPr>
          <w:rFonts w:hint="eastAsia"/>
          <w:bCs/>
        </w:rPr>
      </w:pPr>
    </w:p>
    <w:p w:rsidR="00D74B9C" w:rsidRPr="00E05207" w:rsidRDefault="00D74B9C" w:rsidP="00E14547">
      <w:pPr>
        <w:rPr>
          <w:rFonts w:hint="eastAsia"/>
          <w:bCs/>
        </w:rPr>
      </w:pPr>
      <w:r w:rsidRPr="00E05207">
        <w:rPr>
          <w:rFonts w:hint="eastAsia"/>
          <w:bCs/>
        </w:rPr>
        <w:t>届け出る方の氏名・連絡先等</w:t>
      </w:r>
    </w:p>
    <w:tbl>
      <w:tblPr>
        <w:tblpPr w:leftFromText="142" w:rightFromText="142" w:vertAnchor="text" w:horzAnchor="margin" w:tblpY="196"/>
        <w:tblW w:w="10703" w:type="dxa"/>
        <w:tblCellMar>
          <w:left w:w="99" w:type="dxa"/>
          <w:right w:w="99" w:type="dxa"/>
        </w:tblCellMar>
        <w:tblLook w:val="0000"/>
      </w:tblPr>
      <w:tblGrid>
        <w:gridCol w:w="1917"/>
        <w:gridCol w:w="3877"/>
        <w:gridCol w:w="898"/>
        <w:gridCol w:w="209"/>
        <w:gridCol w:w="1478"/>
        <w:gridCol w:w="2324"/>
      </w:tblGrid>
      <w:tr w:rsidR="00D74B9C" w:rsidRPr="00E05207" w:rsidTr="00D74B9C">
        <w:trPr>
          <w:trHeight w:val="421"/>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4B9C" w:rsidRPr="00E05207" w:rsidRDefault="00D74B9C" w:rsidP="00D74B9C">
            <w:pPr>
              <w:rPr>
                <w:rFonts w:ascii="ＭＳ Ｐゴシック" w:eastAsia="ＭＳ Ｐゴシック" w:hAnsi="ＭＳ Ｐゴシック" w:cs="ＭＳ Ｐゴシック"/>
                <w:sz w:val="22"/>
                <w:szCs w:val="22"/>
              </w:rPr>
            </w:pPr>
            <w:r w:rsidRPr="00E05207">
              <w:rPr>
                <w:rFonts w:hint="eastAsia"/>
                <w:sz w:val="22"/>
                <w:szCs w:val="22"/>
              </w:rPr>
              <w:t>ﾌﾘｶﾞﾅ</w:t>
            </w:r>
          </w:p>
        </w:tc>
        <w:tc>
          <w:tcPr>
            <w:tcW w:w="6462" w:type="dxa"/>
            <w:gridSpan w:val="4"/>
            <w:tcBorders>
              <w:top w:val="single" w:sz="4" w:space="0" w:color="auto"/>
              <w:left w:val="nil"/>
              <w:bottom w:val="single" w:sz="4" w:space="0" w:color="auto"/>
              <w:right w:val="single" w:sz="4" w:space="0" w:color="auto"/>
            </w:tcBorders>
            <w:shd w:val="clear" w:color="auto" w:fill="auto"/>
            <w:noWrap/>
            <w:vAlign w:val="center"/>
          </w:tcPr>
          <w:p w:rsidR="00D74B9C" w:rsidRPr="00E05207" w:rsidRDefault="00D74B9C" w:rsidP="00D74B9C">
            <w:pPr>
              <w:rPr>
                <w:rFonts w:ascii="ＭＳ Ｐゴシック" w:eastAsia="ＭＳ Ｐゴシック" w:hAnsi="ＭＳ Ｐゴシック" w:cs="ＭＳ Ｐゴシック"/>
                <w:sz w:val="22"/>
                <w:szCs w:val="22"/>
              </w:rPr>
            </w:pPr>
            <w:r w:rsidRPr="00E05207">
              <w:rPr>
                <w:rFonts w:hint="eastAsia"/>
                <w:sz w:val="22"/>
                <w:szCs w:val="22"/>
              </w:rPr>
              <w:t xml:space="preserve">　</w:t>
            </w:r>
            <w:r w:rsidR="00071A68">
              <w:rPr>
                <w:rFonts w:hint="eastAsia"/>
                <w:sz w:val="22"/>
                <w:szCs w:val="22"/>
              </w:rPr>
              <w:t xml:space="preserve">　　　　　　　　　　　　　　　　　　　　　　　　　　　</w:t>
            </w:r>
          </w:p>
        </w:tc>
        <w:tc>
          <w:tcPr>
            <w:tcW w:w="2324" w:type="dxa"/>
            <w:tcBorders>
              <w:top w:val="single" w:sz="4" w:space="0" w:color="auto"/>
              <w:left w:val="nil"/>
              <w:bottom w:val="single" w:sz="4" w:space="0" w:color="auto"/>
              <w:right w:val="single" w:sz="4" w:space="0" w:color="auto"/>
            </w:tcBorders>
            <w:shd w:val="clear" w:color="auto" w:fill="auto"/>
            <w:noWrap/>
            <w:vAlign w:val="center"/>
          </w:tcPr>
          <w:p w:rsidR="00D74B9C" w:rsidRPr="00E05207" w:rsidRDefault="00D74B9C" w:rsidP="00D74B9C">
            <w:pPr>
              <w:jc w:val="left"/>
              <w:rPr>
                <w:rFonts w:ascii="ＭＳ Ｐゴシック" w:eastAsia="ＭＳ Ｐゴシック" w:hAnsi="ＭＳ Ｐゴシック" w:cs="ＭＳ Ｐゴシック"/>
                <w:sz w:val="22"/>
                <w:szCs w:val="22"/>
              </w:rPr>
            </w:pPr>
            <w:r w:rsidRPr="00E05207">
              <w:rPr>
                <w:rFonts w:hint="eastAsia"/>
                <w:sz w:val="22"/>
                <w:szCs w:val="22"/>
              </w:rPr>
              <w:t>会員番号</w:t>
            </w:r>
          </w:p>
        </w:tc>
      </w:tr>
      <w:tr w:rsidR="00D74B9C" w:rsidRPr="00E05207" w:rsidTr="00E47A0D">
        <w:trPr>
          <w:trHeight w:val="407"/>
        </w:trPr>
        <w:tc>
          <w:tcPr>
            <w:tcW w:w="1917" w:type="dxa"/>
            <w:tcBorders>
              <w:top w:val="nil"/>
              <w:left w:val="single" w:sz="4" w:space="0" w:color="auto"/>
              <w:bottom w:val="single" w:sz="4" w:space="0" w:color="auto"/>
              <w:right w:val="single" w:sz="4" w:space="0" w:color="auto"/>
            </w:tcBorders>
            <w:shd w:val="clear" w:color="auto" w:fill="auto"/>
            <w:noWrap/>
            <w:vAlign w:val="center"/>
          </w:tcPr>
          <w:p w:rsidR="00D74B9C" w:rsidRPr="00E05207" w:rsidRDefault="00D74B9C" w:rsidP="00D74B9C">
            <w:pPr>
              <w:rPr>
                <w:rFonts w:ascii="ＭＳ Ｐゴシック" w:eastAsia="ＭＳ Ｐゴシック" w:hAnsi="ＭＳ Ｐゴシック" w:cs="ＭＳ Ｐゴシック"/>
                <w:sz w:val="22"/>
                <w:szCs w:val="22"/>
              </w:rPr>
            </w:pPr>
            <w:r w:rsidRPr="00E05207">
              <w:rPr>
                <w:rFonts w:hint="eastAsia"/>
                <w:sz w:val="22"/>
                <w:szCs w:val="22"/>
              </w:rPr>
              <w:t>氏　名</w:t>
            </w:r>
          </w:p>
        </w:tc>
        <w:tc>
          <w:tcPr>
            <w:tcW w:w="4775" w:type="dxa"/>
            <w:gridSpan w:val="2"/>
            <w:tcBorders>
              <w:top w:val="single" w:sz="4" w:space="0" w:color="auto"/>
              <w:left w:val="nil"/>
              <w:bottom w:val="single" w:sz="4" w:space="0" w:color="auto"/>
            </w:tcBorders>
            <w:shd w:val="clear" w:color="auto" w:fill="auto"/>
            <w:noWrap/>
            <w:vAlign w:val="center"/>
          </w:tcPr>
          <w:p w:rsidR="00D74B9C" w:rsidRPr="00E05207" w:rsidRDefault="00D74B9C" w:rsidP="00D74B9C">
            <w:pPr>
              <w:rPr>
                <w:rFonts w:ascii="ＭＳ Ｐゴシック" w:eastAsia="ＭＳ Ｐゴシック" w:hAnsi="ＭＳ Ｐゴシック" w:cs="ＭＳ Ｐゴシック"/>
                <w:sz w:val="22"/>
                <w:szCs w:val="22"/>
              </w:rPr>
            </w:pPr>
            <w:r w:rsidRPr="00E05207">
              <w:rPr>
                <w:rFonts w:hint="eastAsia"/>
                <w:sz w:val="22"/>
                <w:szCs w:val="22"/>
              </w:rPr>
              <w:t xml:space="preserve">　</w:t>
            </w:r>
          </w:p>
        </w:tc>
        <w:tc>
          <w:tcPr>
            <w:tcW w:w="4011" w:type="dxa"/>
            <w:gridSpan w:val="3"/>
            <w:tcBorders>
              <w:top w:val="single" w:sz="4" w:space="0" w:color="auto"/>
              <w:bottom w:val="single" w:sz="4" w:space="0" w:color="auto"/>
              <w:right w:val="single" w:sz="4" w:space="0" w:color="auto"/>
            </w:tcBorders>
            <w:shd w:val="clear" w:color="auto" w:fill="auto"/>
            <w:noWrap/>
            <w:vAlign w:val="center"/>
          </w:tcPr>
          <w:p w:rsidR="00D74B9C" w:rsidRPr="00E05207" w:rsidRDefault="00D74B9C" w:rsidP="00D74B9C">
            <w:pPr>
              <w:rPr>
                <w:rFonts w:ascii="ＭＳ Ｐゴシック" w:eastAsia="ＭＳ Ｐゴシック" w:hAnsi="ＭＳ Ｐゴシック" w:cs="ＭＳ Ｐゴシック"/>
                <w:sz w:val="22"/>
                <w:szCs w:val="22"/>
              </w:rPr>
            </w:pPr>
            <w:r w:rsidRPr="00E05207">
              <w:rPr>
                <w:rFonts w:hint="eastAsia"/>
                <w:sz w:val="22"/>
                <w:szCs w:val="22"/>
              </w:rPr>
              <w:t xml:space="preserve">　</w:t>
            </w:r>
          </w:p>
        </w:tc>
      </w:tr>
      <w:tr w:rsidR="00D74B9C" w:rsidRPr="00E05207" w:rsidTr="00E47A0D">
        <w:trPr>
          <w:trHeight w:val="413"/>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4B9C" w:rsidRPr="00E05207" w:rsidRDefault="00D74B9C" w:rsidP="00D74B9C">
            <w:pPr>
              <w:rPr>
                <w:rFonts w:hint="eastAsia"/>
                <w:sz w:val="22"/>
                <w:szCs w:val="22"/>
              </w:rPr>
            </w:pPr>
            <w:r w:rsidRPr="00E05207">
              <w:rPr>
                <w:rFonts w:hint="eastAsia"/>
                <w:sz w:val="22"/>
                <w:szCs w:val="22"/>
              </w:rPr>
              <w:t>E-mail</w:t>
            </w:r>
          </w:p>
        </w:tc>
        <w:tc>
          <w:tcPr>
            <w:tcW w:w="3877" w:type="dxa"/>
            <w:tcBorders>
              <w:top w:val="single" w:sz="4" w:space="0" w:color="auto"/>
              <w:left w:val="nil"/>
              <w:bottom w:val="single" w:sz="4" w:space="0" w:color="auto"/>
              <w:right w:val="nil"/>
            </w:tcBorders>
            <w:shd w:val="clear" w:color="auto" w:fill="auto"/>
            <w:noWrap/>
            <w:vAlign w:val="center"/>
          </w:tcPr>
          <w:p w:rsidR="00D74B9C" w:rsidRPr="00E05207" w:rsidRDefault="00D74B9C" w:rsidP="00D74B9C">
            <w:pPr>
              <w:rPr>
                <w:rFonts w:hint="eastAsia"/>
                <w:sz w:val="18"/>
                <w:szCs w:val="18"/>
              </w:rPr>
            </w:pPr>
          </w:p>
        </w:tc>
        <w:tc>
          <w:tcPr>
            <w:tcW w:w="898" w:type="dxa"/>
            <w:tcBorders>
              <w:top w:val="single" w:sz="4" w:space="0" w:color="auto"/>
              <w:left w:val="nil"/>
              <w:bottom w:val="single" w:sz="4" w:space="0" w:color="auto"/>
              <w:right w:val="nil"/>
            </w:tcBorders>
            <w:shd w:val="clear" w:color="auto" w:fill="auto"/>
            <w:noWrap/>
            <w:vAlign w:val="center"/>
          </w:tcPr>
          <w:p w:rsidR="00D74B9C" w:rsidRPr="00E05207" w:rsidRDefault="00D74B9C" w:rsidP="00D74B9C">
            <w:pPr>
              <w:rPr>
                <w:rFonts w:hint="eastAsia"/>
                <w:sz w:val="22"/>
                <w:szCs w:val="22"/>
              </w:rPr>
            </w:pPr>
          </w:p>
        </w:tc>
        <w:tc>
          <w:tcPr>
            <w:tcW w:w="209" w:type="dxa"/>
            <w:tcBorders>
              <w:top w:val="single" w:sz="4" w:space="0" w:color="auto"/>
              <w:left w:val="nil"/>
              <w:bottom w:val="single" w:sz="4" w:space="0" w:color="auto"/>
              <w:right w:val="nil"/>
            </w:tcBorders>
            <w:shd w:val="clear" w:color="auto" w:fill="auto"/>
            <w:noWrap/>
            <w:vAlign w:val="center"/>
          </w:tcPr>
          <w:p w:rsidR="00D74B9C" w:rsidRPr="00E05207" w:rsidRDefault="00D74B9C" w:rsidP="00D74B9C">
            <w:pPr>
              <w:rPr>
                <w:rFonts w:hint="eastAsia"/>
                <w:sz w:val="22"/>
                <w:szCs w:val="22"/>
              </w:rPr>
            </w:pPr>
          </w:p>
        </w:tc>
        <w:tc>
          <w:tcPr>
            <w:tcW w:w="3802" w:type="dxa"/>
            <w:gridSpan w:val="2"/>
            <w:tcBorders>
              <w:top w:val="single" w:sz="4" w:space="0" w:color="auto"/>
              <w:left w:val="nil"/>
              <w:bottom w:val="single" w:sz="4" w:space="0" w:color="auto"/>
              <w:right w:val="single" w:sz="4" w:space="0" w:color="auto"/>
            </w:tcBorders>
            <w:shd w:val="clear" w:color="auto" w:fill="auto"/>
            <w:noWrap/>
            <w:vAlign w:val="center"/>
          </w:tcPr>
          <w:p w:rsidR="00D74B9C" w:rsidRPr="00E05207" w:rsidRDefault="00D74B9C" w:rsidP="00D74B9C">
            <w:pPr>
              <w:rPr>
                <w:rFonts w:hint="eastAsia"/>
                <w:sz w:val="22"/>
                <w:szCs w:val="22"/>
              </w:rPr>
            </w:pPr>
          </w:p>
        </w:tc>
      </w:tr>
    </w:tbl>
    <w:p w:rsidR="00E14547" w:rsidRPr="00E05207" w:rsidRDefault="0004094A" w:rsidP="00682011">
      <w:pPr>
        <w:rPr>
          <w:rFonts w:hint="eastAsia"/>
          <w:bCs/>
        </w:rPr>
      </w:pPr>
      <w:r w:rsidRPr="00E05207">
        <w:rPr>
          <w:rFonts w:hint="eastAsia"/>
          <w:bCs/>
        </w:rPr>
        <w:t xml:space="preserve">　</w:t>
      </w:r>
    </w:p>
    <w:p w:rsidR="00E47A0D" w:rsidRPr="00E05207" w:rsidRDefault="00682011" w:rsidP="00E14547">
      <w:pPr>
        <w:rPr>
          <w:rFonts w:hint="eastAsia"/>
          <w:bCs/>
        </w:rPr>
      </w:pPr>
      <w:r w:rsidRPr="00E05207">
        <w:rPr>
          <w:rFonts w:hint="eastAsia"/>
          <w:bCs/>
          <w:sz w:val="22"/>
        </w:rPr>
        <w:t>変更の内容</w:t>
      </w:r>
      <w:r w:rsidR="00E47A0D" w:rsidRPr="00E05207">
        <w:rPr>
          <w:rFonts w:hint="eastAsia"/>
          <w:bCs/>
          <w:sz w:val="22"/>
        </w:rPr>
        <w:t xml:space="preserve">　</w:t>
      </w:r>
      <w:r w:rsidR="00E44484" w:rsidRPr="00E05207">
        <w:rPr>
          <w:rFonts w:hint="eastAsia"/>
          <w:bCs/>
          <w:sz w:val="22"/>
        </w:rPr>
        <w:t xml:space="preserve">　【</w:t>
      </w:r>
      <w:r w:rsidR="00D74B9C" w:rsidRPr="00E05207">
        <w:rPr>
          <w:rFonts w:hint="eastAsia"/>
          <w:bCs/>
          <w:sz w:val="22"/>
        </w:rPr>
        <w:t>施設ごとに</w:t>
      </w:r>
      <w:r w:rsidR="00E44484" w:rsidRPr="00E05207">
        <w:rPr>
          <w:rFonts w:hint="eastAsia"/>
          <w:bCs/>
          <w:sz w:val="22"/>
        </w:rPr>
        <w:t>該当番号</w:t>
      </w:r>
      <w:r w:rsidRPr="00E05207">
        <w:rPr>
          <w:rFonts w:hint="eastAsia"/>
          <w:bCs/>
          <w:sz w:val="22"/>
        </w:rPr>
        <w:t>に○印</w:t>
      </w:r>
      <w:r w:rsidR="00E44484" w:rsidRPr="00E05207">
        <w:rPr>
          <w:rFonts w:hint="eastAsia"/>
          <w:bCs/>
          <w:sz w:val="22"/>
        </w:rPr>
        <w:t>及び□にはレ印</w:t>
      </w:r>
      <w:r w:rsidRPr="00E05207">
        <w:rPr>
          <w:rFonts w:hint="eastAsia"/>
          <w:bCs/>
          <w:sz w:val="22"/>
        </w:rPr>
        <w:t>を</w:t>
      </w:r>
      <w:r w:rsidR="00E44484" w:rsidRPr="00E05207">
        <w:rPr>
          <w:rFonts w:hint="eastAsia"/>
          <w:bCs/>
          <w:sz w:val="22"/>
        </w:rPr>
        <w:t>ご記入ください。</w:t>
      </w:r>
      <w:r w:rsidRPr="00E05207">
        <w:rPr>
          <w:rFonts w:hint="eastAsia"/>
          <w:bCs/>
          <w:sz w:val="22"/>
        </w:rPr>
        <w:t xml:space="preserve">】　</w:t>
      </w:r>
      <w:r w:rsidRPr="00E05207">
        <w:rPr>
          <w:rFonts w:hint="eastAsia"/>
          <w:bCs/>
        </w:rPr>
        <w:t xml:space="preserve">　　</w:t>
      </w:r>
    </w:p>
    <w:p w:rsidR="00E47A0D" w:rsidRPr="00E05207" w:rsidRDefault="00E47A0D" w:rsidP="00E47A0D">
      <w:pPr>
        <w:rPr>
          <w:rFonts w:hint="eastAsia"/>
          <w:bCs/>
        </w:rPr>
      </w:pPr>
      <w:r w:rsidRPr="00E05207">
        <w:rPr>
          <w:rFonts w:hint="eastAsia"/>
          <w:bCs/>
        </w:rPr>
        <w:t>1</w:t>
      </w:r>
      <w:r w:rsidRPr="00E05207">
        <w:rPr>
          <w:rFonts w:hint="eastAsia"/>
          <w:bCs/>
        </w:rPr>
        <w:t xml:space="preserve">．　</w:t>
      </w:r>
      <w:r w:rsidR="00E44484" w:rsidRPr="00E05207">
        <w:rPr>
          <w:rFonts w:hint="eastAsia"/>
          <w:bCs/>
        </w:rPr>
        <w:t>主所属施設</w:t>
      </w:r>
      <w:r w:rsidRPr="00E05207">
        <w:rPr>
          <w:rFonts w:hint="eastAsia"/>
          <w:bCs/>
        </w:rPr>
        <w:t>の変更</w:t>
      </w:r>
    </w:p>
    <w:p w:rsidR="00E47A0D" w:rsidRPr="00E05207" w:rsidRDefault="00E47A0D" w:rsidP="00E14547">
      <w:pPr>
        <w:rPr>
          <w:rFonts w:hint="eastAsia"/>
          <w:b/>
          <w:bCs/>
        </w:rPr>
      </w:pPr>
      <w:r w:rsidRPr="00E05207">
        <w:rPr>
          <w:rFonts w:hint="eastAsia"/>
          <w:bCs/>
          <w:sz w:val="28"/>
          <w:szCs w:val="28"/>
        </w:rPr>
        <w:t>□</w:t>
      </w:r>
      <w:r w:rsidRPr="00E05207">
        <w:rPr>
          <w:rFonts w:hint="eastAsia"/>
          <w:bCs/>
        </w:rPr>
        <w:t xml:space="preserve">施設要件を満たす導入施設である　</w:t>
      </w:r>
      <w:r w:rsidRPr="00E05207">
        <w:rPr>
          <w:rFonts w:hint="eastAsia"/>
          <w:bCs/>
          <w:sz w:val="28"/>
          <w:szCs w:val="28"/>
        </w:rPr>
        <w:t>□</w:t>
      </w:r>
      <w:r w:rsidRPr="00E05207">
        <w:rPr>
          <w:rFonts w:hint="eastAsia"/>
          <w:bCs/>
        </w:rPr>
        <w:t>施設要件を満たす維持療法施設である</w:t>
      </w:r>
      <w:r w:rsidRPr="00E05207">
        <w:rPr>
          <w:rFonts w:hint="eastAsia"/>
          <w:bCs/>
          <w:sz w:val="18"/>
          <w:szCs w:val="18"/>
        </w:rPr>
        <w:t>（施設基準については下段に記載）</w:t>
      </w:r>
    </w:p>
    <w:tbl>
      <w:tblPr>
        <w:tblpPr w:leftFromText="142" w:rightFromText="142" w:vertAnchor="page" w:horzAnchor="margin" w:tblpY="6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8"/>
        <w:gridCol w:w="8715"/>
      </w:tblGrid>
      <w:tr w:rsidR="00E47A0D" w:rsidRPr="00E05207" w:rsidTr="00E47A0D">
        <w:trPr>
          <w:trHeight w:val="411"/>
        </w:trPr>
        <w:tc>
          <w:tcPr>
            <w:tcW w:w="1968" w:type="dxa"/>
            <w:tcBorders>
              <w:bottom w:val="single" w:sz="4" w:space="0" w:color="auto"/>
            </w:tcBorders>
            <w:vAlign w:val="center"/>
          </w:tcPr>
          <w:p w:rsidR="00E47A0D" w:rsidRPr="00E05207" w:rsidRDefault="00E47A0D" w:rsidP="00E47A0D">
            <w:pPr>
              <w:jc w:val="center"/>
              <w:rPr>
                <w:rFonts w:hint="eastAsia"/>
              </w:rPr>
            </w:pPr>
            <w:r w:rsidRPr="00E05207">
              <w:rPr>
                <w:rFonts w:hint="eastAsia"/>
              </w:rPr>
              <w:t>旧所属施設名称</w:t>
            </w:r>
          </w:p>
        </w:tc>
        <w:tc>
          <w:tcPr>
            <w:tcW w:w="8715" w:type="dxa"/>
            <w:tcBorders>
              <w:bottom w:val="single" w:sz="4" w:space="0" w:color="auto"/>
            </w:tcBorders>
          </w:tcPr>
          <w:p w:rsidR="00E47A0D" w:rsidRPr="00E05207" w:rsidRDefault="00E47A0D" w:rsidP="00E47A0D">
            <w:pPr>
              <w:rPr>
                <w:rFonts w:hint="eastAsia"/>
              </w:rPr>
            </w:pPr>
          </w:p>
        </w:tc>
      </w:tr>
      <w:tr w:rsidR="00E47A0D" w:rsidRPr="00E05207" w:rsidTr="00E47A0D">
        <w:trPr>
          <w:trHeight w:val="417"/>
        </w:trPr>
        <w:tc>
          <w:tcPr>
            <w:tcW w:w="1968" w:type="dxa"/>
            <w:tcBorders>
              <w:bottom w:val="nil"/>
            </w:tcBorders>
            <w:vAlign w:val="center"/>
          </w:tcPr>
          <w:p w:rsidR="00E47A0D" w:rsidRPr="00E05207" w:rsidRDefault="00E47A0D" w:rsidP="00E47A0D">
            <w:pPr>
              <w:jc w:val="center"/>
              <w:rPr>
                <w:rFonts w:hint="eastAsia"/>
              </w:rPr>
            </w:pPr>
            <w:r w:rsidRPr="00E05207">
              <w:rPr>
                <w:rFonts w:hint="eastAsia"/>
              </w:rPr>
              <w:t>新所属施設名称</w:t>
            </w:r>
          </w:p>
        </w:tc>
        <w:tc>
          <w:tcPr>
            <w:tcW w:w="8715" w:type="dxa"/>
            <w:tcBorders>
              <w:bottom w:val="nil"/>
            </w:tcBorders>
          </w:tcPr>
          <w:p w:rsidR="00E47A0D" w:rsidRPr="00E05207" w:rsidRDefault="00E47A0D" w:rsidP="00E47A0D">
            <w:pPr>
              <w:rPr>
                <w:rFonts w:hint="eastAsia"/>
                <w:sz w:val="24"/>
                <w:szCs w:val="24"/>
              </w:rPr>
            </w:pPr>
          </w:p>
        </w:tc>
      </w:tr>
      <w:tr w:rsidR="00E47A0D" w:rsidRPr="00E05207" w:rsidTr="00E47A0D">
        <w:trPr>
          <w:trHeight w:val="95"/>
        </w:trPr>
        <w:tc>
          <w:tcPr>
            <w:tcW w:w="1968" w:type="dxa"/>
            <w:vMerge w:val="restart"/>
            <w:vAlign w:val="center"/>
          </w:tcPr>
          <w:p w:rsidR="00E47A0D" w:rsidRPr="00E05207" w:rsidRDefault="00E47A0D" w:rsidP="00E47A0D">
            <w:pPr>
              <w:jc w:val="center"/>
              <w:rPr>
                <w:rFonts w:hint="eastAsia"/>
              </w:rPr>
            </w:pPr>
            <w:r w:rsidRPr="00E05207">
              <w:rPr>
                <w:rFonts w:hint="eastAsia"/>
              </w:rPr>
              <w:t>新所属施設住所</w:t>
            </w:r>
          </w:p>
        </w:tc>
        <w:tc>
          <w:tcPr>
            <w:tcW w:w="8715" w:type="dxa"/>
            <w:tcBorders>
              <w:bottom w:val="nil"/>
            </w:tcBorders>
          </w:tcPr>
          <w:p w:rsidR="00E47A0D" w:rsidRPr="00E05207" w:rsidRDefault="00E47A0D" w:rsidP="00E47A0D">
            <w:pPr>
              <w:rPr>
                <w:rFonts w:hint="eastAsia"/>
                <w:sz w:val="20"/>
              </w:rPr>
            </w:pPr>
            <w:r w:rsidRPr="00E05207">
              <w:rPr>
                <w:rFonts w:hint="eastAsia"/>
                <w:sz w:val="20"/>
              </w:rPr>
              <w:t>〒</w:t>
            </w:r>
          </w:p>
        </w:tc>
      </w:tr>
      <w:tr w:rsidR="00E47A0D" w:rsidRPr="00E05207" w:rsidTr="00E47A0D">
        <w:trPr>
          <w:trHeight w:val="286"/>
        </w:trPr>
        <w:tc>
          <w:tcPr>
            <w:tcW w:w="1968" w:type="dxa"/>
            <w:vMerge/>
            <w:vAlign w:val="center"/>
          </w:tcPr>
          <w:p w:rsidR="00E47A0D" w:rsidRPr="00E05207" w:rsidRDefault="00E47A0D" w:rsidP="00E47A0D">
            <w:pPr>
              <w:jc w:val="center"/>
              <w:rPr>
                <w:rFonts w:hint="eastAsia"/>
              </w:rPr>
            </w:pPr>
          </w:p>
        </w:tc>
        <w:tc>
          <w:tcPr>
            <w:tcW w:w="8715" w:type="dxa"/>
            <w:tcBorders>
              <w:top w:val="nil"/>
            </w:tcBorders>
          </w:tcPr>
          <w:p w:rsidR="00E47A0D" w:rsidRPr="00E05207" w:rsidRDefault="00E47A0D" w:rsidP="00E47A0D">
            <w:pPr>
              <w:rPr>
                <w:rFonts w:hint="eastAsia"/>
              </w:rPr>
            </w:pPr>
          </w:p>
        </w:tc>
      </w:tr>
    </w:tbl>
    <w:p w:rsidR="00E47A0D" w:rsidRPr="00E05207" w:rsidRDefault="00D74B9C" w:rsidP="00E47A0D">
      <w:pPr>
        <w:rPr>
          <w:rFonts w:hint="eastAsia"/>
          <w:bCs/>
        </w:rPr>
      </w:pPr>
      <w:r w:rsidRPr="00E05207">
        <w:rPr>
          <w:rFonts w:hint="eastAsia"/>
          <w:bCs/>
          <w:lang w:eastAsia="zh-TW"/>
        </w:rPr>
        <w:t>2.</w:t>
      </w:r>
      <w:r w:rsidRPr="00E05207">
        <w:rPr>
          <w:rFonts w:hint="eastAsia"/>
          <w:bCs/>
          <w:lang w:eastAsia="zh-TW"/>
        </w:rPr>
        <w:t xml:space="preserve">　</w:t>
      </w:r>
      <w:r w:rsidRPr="00E05207">
        <w:rPr>
          <w:rFonts w:hint="eastAsia"/>
          <w:bCs/>
        </w:rPr>
        <w:t>主所属施設以外に</w:t>
      </w:r>
      <w:r w:rsidRPr="00E05207">
        <w:rPr>
          <w:rFonts w:hint="eastAsia"/>
          <w:bCs/>
        </w:rPr>
        <w:t>TNF</w:t>
      </w:r>
      <w:r w:rsidRPr="00E05207">
        <w:rPr>
          <w:rFonts w:hint="eastAsia"/>
          <w:bCs/>
        </w:rPr>
        <w:t>阻害薬を使用する施設</w:t>
      </w:r>
      <w:r w:rsidR="00E47A0D" w:rsidRPr="00E05207">
        <w:rPr>
          <w:rFonts w:hint="eastAsia"/>
          <w:bCs/>
        </w:rPr>
        <w:t>の変更</w:t>
      </w:r>
      <w:r w:rsidRPr="00E05207">
        <w:rPr>
          <w:rFonts w:hint="eastAsia"/>
          <w:bCs/>
          <w:lang w:eastAsia="zh-TW"/>
        </w:rPr>
        <w:t xml:space="preserve">　　</w:t>
      </w:r>
    </w:p>
    <w:tbl>
      <w:tblPr>
        <w:tblpPr w:leftFromText="142" w:rightFromText="142" w:vertAnchor="page" w:horzAnchor="margin" w:tblpY="9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9"/>
        <w:gridCol w:w="8714"/>
      </w:tblGrid>
      <w:tr w:rsidR="00E47A0D" w:rsidRPr="00E05207" w:rsidTr="00E47A0D">
        <w:trPr>
          <w:trHeight w:val="416"/>
        </w:trPr>
        <w:tc>
          <w:tcPr>
            <w:tcW w:w="1969" w:type="dxa"/>
            <w:tcBorders>
              <w:bottom w:val="single" w:sz="4" w:space="0" w:color="auto"/>
            </w:tcBorders>
            <w:vAlign w:val="center"/>
          </w:tcPr>
          <w:p w:rsidR="00E47A0D" w:rsidRPr="00E05207" w:rsidRDefault="00E47A0D" w:rsidP="00E47A0D">
            <w:pPr>
              <w:jc w:val="center"/>
              <w:rPr>
                <w:rFonts w:hint="eastAsia"/>
              </w:rPr>
            </w:pPr>
            <w:r w:rsidRPr="00E05207">
              <w:rPr>
                <w:rFonts w:hint="eastAsia"/>
              </w:rPr>
              <w:t>旧所属施設名称</w:t>
            </w:r>
          </w:p>
        </w:tc>
        <w:tc>
          <w:tcPr>
            <w:tcW w:w="8714" w:type="dxa"/>
            <w:tcBorders>
              <w:bottom w:val="single" w:sz="4" w:space="0" w:color="auto"/>
            </w:tcBorders>
          </w:tcPr>
          <w:p w:rsidR="00E47A0D" w:rsidRPr="00E05207" w:rsidRDefault="00E47A0D" w:rsidP="00E47A0D">
            <w:pPr>
              <w:rPr>
                <w:rFonts w:hint="eastAsia"/>
              </w:rPr>
            </w:pPr>
          </w:p>
        </w:tc>
      </w:tr>
      <w:tr w:rsidR="00E47A0D" w:rsidRPr="00E05207" w:rsidTr="00E47A0D">
        <w:trPr>
          <w:trHeight w:val="421"/>
        </w:trPr>
        <w:tc>
          <w:tcPr>
            <w:tcW w:w="1969" w:type="dxa"/>
            <w:tcBorders>
              <w:bottom w:val="nil"/>
            </w:tcBorders>
            <w:vAlign w:val="center"/>
          </w:tcPr>
          <w:p w:rsidR="00E47A0D" w:rsidRPr="00E05207" w:rsidRDefault="00E47A0D" w:rsidP="00E47A0D">
            <w:pPr>
              <w:jc w:val="center"/>
              <w:rPr>
                <w:rFonts w:hint="eastAsia"/>
              </w:rPr>
            </w:pPr>
            <w:r w:rsidRPr="00E05207">
              <w:rPr>
                <w:rFonts w:hint="eastAsia"/>
              </w:rPr>
              <w:t>新所属施設名称</w:t>
            </w:r>
          </w:p>
        </w:tc>
        <w:tc>
          <w:tcPr>
            <w:tcW w:w="8714" w:type="dxa"/>
            <w:tcBorders>
              <w:bottom w:val="nil"/>
            </w:tcBorders>
          </w:tcPr>
          <w:p w:rsidR="00E47A0D" w:rsidRPr="00E05207" w:rsidRDefault="00E47A0D" w:rsidP="00E47A0D">
            <w:pPr>
              <w:rPr>
                <w:rFonts w:hint="eastAsia"/>
                <w:sz w:val="24"/>
                <w:szCs w:val="24"/>
              </w:rPr>
            </w:pPr>
          </w:p>
        </w:tc>
      </w:tr>
      <w:tr w:rsidR="00E47A0D" w:rsidRPr="00E05207" w:rsidTr="00E47A0D">
        <w:trPr>
          <w:trHeight w:val="140"/>
        </w:trPr>
        <w:tc>
          <w:tcPr>
            <w:tcW w:w="1969" w:type="dxa"/>
            <w:vMerge w:val="restart"/>
            <w:vAlign w:val="center"/>
          </w:tcPr>
          <w:p w:rsidR="00E47A0D" w:rsidRPr="00E05207" w:rsidRDefault="00E47A0D" w:rsidP="00E47A0D">
            <w:pPr>
              <w:jc w:val="center"/>
              <w:rPr>
                <w:rFonts w:hint="eastAsia"/>
              </w:rPr>
            </w:pPr>
            <w:r w:rsidRPr="00E05207">
              <w:rPr>
                <w:rFonts w:hint="eastAsia"/>
              </w:rPr>
              <w:t>新所属施設住所</w:t>
            </w:r>
          </w:p>
        </w:tc>
        <w:tc>
          <w:tcPr>
            <w:tcW w:w="8714" w:type="dxa"/>
            <w:tcBorders>
              <w:bottom w:val="nil"/>
            </w:tcBorders>
          </w:tcPr>
          <w:p w:rsidR="00E47A0D" w:rsidRPr="00E05207" w:rsidRDefault="00E47A0D" w:rsidP="00E47A0D">
            <w:pPr>
              <w:rPr>
                <w:rFonts w:hint="eastAsia"/>
                <w:sz w:val="24"/>
                <w:szCs w:val="24"/>
              </w:rPr>
            </w:pPr>
            <w:r w:rsidRPr="00E05207">
              <w:rPr>
                <w:rFonts w:hint="eastAsia"/>
                <w:sz w:val="20"/>
              </w:rPr>
              <w:t>〒</w:t>
            </w:r>
          </w:p>
        </w:tc>
      </w:tr>
      <w:tr w:rsidR="00E47A0D" w:rsidRPr="00E05207" w:rsidTr="00E47A0D">
        <w:trPr>
          <w:trHeight w:val="162"/>
        </w:trPr>
        <w:tc>
          <w:tcPr>
            <w:tcW w:w="1969" w:type="dxa"/>
            <w:vMerge/>
            <w:vAlign w:val="center"/>
          </w:tcPr>
          <w:p w:rsidR="00E47A0D" w:rsidRPr="00E05207" w:rsidRDefault="00E47A0D" w:rsidP="00E47A0D">
            <w:pPr>
              <w:jc w:val="center"/>
              <w:rPr>
                <w:rFonts w:hint="eastAsia"/>
              </w:rPr>
            </w:pPr>
          </w:p>
        </w:tc>
        <w:tc>
          <w:tcPr>
            <w:tcW w:w="8714" w:type="dxa"/>
            <w:tcBorders>
              <w:top w:val="nil"/>
            </w:tcBorders>
          </w:tcPr>
          <w:p w:rsidR="00E47A0D" w:rsidRPr="00E05207" w:rsidRDefault="00E47A0D" w:rsidP="00E47A0D">
            <w:pPr>
              <w:rPr>
                <w:rFonts w:hint="eastAsia"/>
              </w:rPr>
            </w:pPr>
          </w:p>
        </w:tc>
      </w:tr>
    </w:tbl>
    <w:p w:rsidR="00E47A0D" w:rsidRPr="00E05207" w:rsidRDefault="00E47A0D" w:rsidP="00E47A0D">
      <w:pPr>
        <w:rPr>
          <w:vanish/>
        </w:rPr>
      </w:pPr>
      <w:r w:rsidRPr="00E05207">
        <w:rPr>
          <w:rFonts w:hint="eastAsia"/>
          <w:bCs/>
          <w:sz w:val="28"/>
          <w:szCs w:val="28"/>
        </w:rPr>
        <w:t>□</w:t>
      </w:r>
      <w:r w:rsidRPr="00E05207">
        <w:rPr>
          <w:rFonts w:hint="eastAsia"/>
          <w:bCs/>
        </w:rPr>
        <w:t xml:space="preserve">施設要件を満たす導入施設である　</w:t>
      </w:r>
      <w:r w:rsidRPr="00E05207">
        <w:rPr>
          <w:rFonts w:hint="eastAsia"/>
          <w:bCs/>
          <w:sz w:val="28"/>
          <w:szCs w:val="28"/>
        </w:rPr>
        <w:t>□</w:t>
      </w:r>
      <w:r w:rsidRPr="00E05207">
        <w:rPr>
          <w:rFonts w:hint="eastAsia"/>
          <w:bCs/>
        </w:rPr>
        <w:t>施設要件を満たす維持療法施設である</w:t>
      </w:r>
      <w:r w:rsidRPr="00E05207">
        <w:rPr>
          <w:rFonts w:hint="eastAsia"/>
          <w:bCs/>
          <w:sz w:val="18"/>
          <w:szCs w:val="18"/>
        </w:rPr>
        <w:t>（施設基準については下段に記載）</w:t>
      </w:r>
    </w:p>
    <w:p w:rsidR="00D74B9C" w:rsidRPr="00E05207" w:rsidRDefault="00D74B9C" w:rsidP="00D74B9C">
      <w:pPr>
        <w:rPr>
          <w:rFonts w:hint="eastAsia"/>
          <w:bCs/>
        </w:rPr>
      </w:pPr>
    </w:p>
    <w:p w:rsidR="00E47A0D" w:rsidRPr="00E05207" w:rsidRDefault="00E47A0D" w:rsidP="00E47A0D">
      <w:pPr>
        <w:rPr>
          <w:rFonts w:hint="eastAsia"/>
          <w:bCs/>
        </w:rPr>
      </w:pPr>
    </w:p>
    <w:p w:rsidR="00E47A0D" w:rsidRPr="00E05207" w:rsidRDefault="00E47A0D" w:rsidP="00E47A0D">
      <w:pPr>
        <w:rPr>
          <w:rFonts w:hint="eastAsia"/>
          <w:bCs/>
        </w:rPr>
      </w:pPr>
      <w:r w:rsidRPr="00E05207">
        <w:rPr>
          <w:rFonts w:hint="eastAsia"/>
          <w:bCs/>
          <w:lang w:eastAsia="zh-TW"/>
        </w:rPr>
        <w:t>2.</w:t>
      </w:r>
      <w:r w:rsidRPr="00E05207">
        <w:rPr>
          <w:rFonts w:hint="eastAsia"/>
          <w:bCs/>
          <w:lang w:eastAsia="zh-TW"/>
        </w:rPr>
        <w:t xml:space="preserve">　</w:t>
      </w:r>
      <w:r w:rsidRPr="00E05207">
        <w:rPr>
          <w:rFonts w:hint="eastAsia"/>
          <w:bCs/>
        </w:rPr>
        <w:t>主所属施設以外に</w:t>
      </w:r>
      <w:r w:rsidRPr="00E05207">
        <w:rPr>
          <w:rFonts w:hint="eastAsia"/>
          <w:bCs/>
        </w:rPr>
        <w:t>TNF</w:t>
      </w:r>
      <w:r w:rsidRPr="00E05207">
        <w:rPr>
          <w:rFonts w:hint="eastAsia"/>
          <w:bCs/>
        </w:rPr>
        <w:t>阻害薬を使用する施設の変更</w:t>
      </w:r>
      <w:r w:rsidRPr="00E05207">
        <w:rPr>
          <w:rFonts w:hint="eastAsia"/>
          <w:bCs/>
          <w:lang w:eastAsia="zh-TW"/>
        </w:rPr>
        <w:t xml:space="preserve">　　</w:t>
      </w:r>
    </w:p>
    <w:tbl>
      <w:tblPr>
        <w:tblpPr w:leftFromText="142" w:rightFromText="142" w:vertAnchor="page" w:horzAnchor="margin" w:tblpY="116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9"/>
        <w:gridCol w:w="8714"/>
      </w:tblGrid>
      <w:tr w:rsidR="00E47A0D" w:rsidRPr="00E05207" w:rsidTr="00E47A0D">
        <w:trPr>
          <w:trHeight w:val="416"/>
        </w:trPr>
        <w:tc>
          <w:tcPr>
            <w:tcW w:w="1969" w:type="dxa"/>
            <w:tcBorders>
              <w:bottom w:val="single" w:sz="4" w:space="0" w:color="auto"/>
            </w:tcBorders>
            <w:vAlign w:val="center"/>
          </w:tcPr>
          <w:p w:rsidR="00E47A0D" w:rsidRPr="00E05207" w:rsidRDefault="00E47A0D" w:rsidP="00E47A0D">
            <w:pPr>
              <w:jc w:val="center"/>
              <w:rPr>
                <w:rFonts w:hint="eastAsia"/>
              </w:rPr>
            </w:pPr>
            <w:r w:rsidRPr="00E05207">
              <w:rPr>
                <w:rFonts w:hint="eastAsia"/>
              </w:rPr>
              <w:t>旧所属施設名称</w:t>
            </w:r>
          </w:p>
        </w:tc>
        <w:tc>
          <w:tcPr>
            <w:tcW w:w="8714" w:type="dxa"/>
            <w:tcBorders>
              <w:bottom w:val="single" w:sz="4" w:space="0" w:color="auto"/>
            </w:tcBorders>
          </w:tcPr>
          <w:p w:rsidR="00E47A0D" w:rsidRPr="00E05207" w:rsidRDefault="00E47A0D" w:rsidP="00E47A0D">
            <w:pPr>
              <w:rPr>
                <w:rFonts w:hint="eastAsia"/>
              </w:rPr>
            </w:pPr>
          </w:p>
        </w:tc>
      </w:tr>
      <w:tr w:rsidR="00E47A0D" w:rsidRPr="00E05207" w:rsidTr="00E47A0D">
        <w:trPr>
          <w:trHeight w:val="421"/>
        </w:trPr>
        <w:tc>
          <w:tcPr>
            <w:tcW w:w="1969" w:type="dxa"/>
            <w:tcBorders>
              <w:bottom w:val="nil"/>
            </w:tcBorders>
            <w:vAlign w:val="center"/>
          </w:tcPr>
          <w:p w:rsidR="00E47A0D" w:rsidRPr="00E05207" w:rsidRDefault="00E47A0D" w:rsidP="00E47A0D">
            <w:pPr>
              <w:jc w:val="center"/>
              <w:rPr>
                <w:rFonts w:hint="eastAsia"/>
              </w:rPr>
            </w:pPr>
            <w:r w:rsidRPr="00E05207">
              <w:rPr>
                <w:rFonts w:hint="eastAsia"/>
              </w:rPr>
              <w:t>新所属施設名称</w:t>
            </w:r>
          </w:p>
        </w:tc>
        <w:tc>
          <w:tcPr>
            <w:tcW w:w="8714" w:type="dxa"/>
            <w:tcBorders>
              <w:bottom w:val="nil"/>
            </w:tcBorders>
          </w:tcPr>
          <w:p w:rsidR="00E47A0D" w:rsidRPr="00E05207" w:rsidRDefault="00E47A0D" w:rsidP="00E47A0D">
            <w:pPr>
              <w:rPr>
                <w:rFonts w:hint="eastAsia"/>
                <w:sz w:val="24"/>
                <w:szCs w:val="24"/>
              </w:rPr>
            </w:pPr>
          </w:p>
        </w:tc>
      </w:tr>
      <w:tr w:rsidR="00E47A0D" w:rsidRPr="00E05207" w:rsidTr="00E47A0D">
        <w:trPr>
          <w:trHeight w:val="140"/>
        </w:trPr>
        <w:tc>
          <w:tcPr>
            <w:tcW w:w="1969" w:type="dxa"/>
            <w:vMerge w:val="restart"/>
            <w:vAlign w:val="center"/>
          </w:tcPr>
          <w:p w:rsidR="00E47A0D" w:rsidRPr="00E05207" w:rsidRDefault="00E47A0D" w:rsidP="00E47A0D">
            <w:pPr>
              <w:jc w:val="center"/>
              <w:rPr>
                <w:rFonts w:hint="eastAsia"/>
              </w:rPr>
            </w:pPr>
            <w:r w:rsidRPr="00E05207">
              <w:rPr>
                <w:rFonts w:hint="eastAsia"/>
              </w:rPr>
              <w:t>新所属施設住所</w:t>
            </w:r>
          </w:p>
        </w:tc>
        <w:tc>
          <w:tcPr>
            <w:tcW w:w="8714" w:type="dxa"/>
            <w:tcBorders>
              <w:bottom w:val="nil"/>
            </w:tcBorders>
          </w:tcPr>
          <w:p w:rsidR="00E47A0D" w:rsidRPr="00E05207" w:rsidRDefault="00E47A0D" w:rsidP="00E47A0D">
            <w:pPr>
              <w:rPr>
                <w:rFonts w:hint="eastAsia"/>
                <w:sz w:val="24"/>
                <w:szCs w:val="24"/>
              </w:rPr>
            </w:pPr>
            <w:r w:rsidRPr="00E05207">
              <w:rPr>
                <w:rFonts w:hint="eastAsia"/>
                <w:sz w:val="20"/>
              </w:rPr>
              <w:t>〒</w:t>
            </w:r>
          </w:p>
        </w:tc>
      </w:tr>
      <w:tr w:rsidR="00E47A0D" w:rsidRPr="00E05207" w:rsidTr="00E47A0D">
        <w:trPr>
          <w:trHeight w:val="162"/>
        </w:trPr>
        <w:tc>
          <w:tcPr>
            <w:tcW w:w="1969" w:type="dxa"/>
            <w:vMerge/>
            <w:vAlign w:val="center"/>
          </w:tcPr>
          <w:p w:rsidR="00E47A0D" w:rsidRPr="00E05207" w:rsidRDefault="00E47A0D" w:rsidP="00E47A0D">
            <w:pPr>
              <w:jc w:val="center"/>
              <w:rPr>
                <w:rFonts w:hint="eastAsia"/>
              </w:rPr>
            </w:pPr>
          </w:p>
        </w:tc>
        <w:tc>
          <w:tcPr>
            <w:tcW w:w="8714" w:type="dxa"/>
            <w:tcBorders>
              <w:top w:val="nil"/>
            </w:tcBorders>
          </w:tcPr>
          <w:p w:rsidR="00E47A0D" w:rsidRPr="00E05207" w:rsidRDefault="00E47A0D" w:rsidP="00E47A0D">
            <w:pPr>
              <w:rPr>
                <w:rFonts w:hint="eastAsia"/>
              </w:rPr>
            </w:pPr>
          </w:p>
        </w:tc>
      </w:tr>
    </w:tbl>
    <w:p w:rsidR="00E47A0D" w:rsidRPr="00E05207" w:rsidRDefault="00E47A0D" w:rsidP="00E47A0D">
      <w:pPr>
        <w:rPr>
          <w:vanish/>
        </w:rPr>
      </w:pPr>
      <w:r w:rsidRPr="00E05207">
        <w:rPr>
          <w:rFonts w:hint="eastAsia"/>
          <w:bCs/>
          <w:sz w:val="28"/>
          <w:szCs w:val="28"/>
        </w:rPr>
        <w:t>□</w:t>
      </w:r>
      <w:r w:rsidRPr="00E05207">
        <w:rPr>
          <w:rFonts w:hint="eastAsia"/>
          <w:bCs/>
        </w:rPr>
        <w:t xml:space="preserve">施設要件を満たす導入施設である　</w:t>
      </w:r>
      <w:r w:rsidRPr="00E05207">
        <w:rPr>
          <w:rFonts w:hint="eastAsia"/>
          <w:bCs/>
          <w:sz w:val="28"/>
          <w:szCs w:val="28"/>
        </w:rPr>
        <w:t>□</w:t>
      </w:r>
      <w:r w:rsidRPr="00E05207">
        <w:rPr>
          <w:rFonts w:hint="eastAsia"/>
          <w:bCs/>
        </w:rPr>
        <w:t>施設要件を満たす維持療法施設である</w:t>
      </w:r>
      <w:r w:rsidRPr="00E05207">
        <w:rPr>
          <w:rFonts w:hint="eastAsia"/>
          <w:bCs/>
          <w:sz w:val="18"/>
          <w:szCs w:val="18"/>
        </w:rPr>
        <w:t>（施設基準については下段に記載）</w:t>
      </w:r>
    </w:p>
    <w:p w:rsidR="00E47A0D" w:rsidRPr="00E05207" w:rsidRDefault="00E47A0D" w:rsidP="00E47A0D">
      <w:pPr>
        <w:rPr>
          <w:rFonts w:hint="eastAsia"/>
          <w:bCs/>
        </w:rPr>
      </w:pPr>
    </w:p>
    <w:p w:rsidR="00D01684" w:rsidRPr="00E05207" w:rsidRDefault="00E44484" w:rsidP="00055A7B">
      <w:pPr>
        <w:rPr>
          <w:rFonts w:hint="eastAsia"/>
          <w:b/>
          <w:szCs w:val="21"/>
        </w:rPr>
      </w:pPr>
      <w:r w:rsidRPr="00E05207">
        <w:rPr>
          <w:rFonts w:hint="eastAsia"/>
          <w:b/>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7.6pt;margin-top:403.15pt;width:537pt;height:36pt;z-index:1" strokecolor="white">
            <v:textbox style="mso-next-textbox:#_x0000_s1030" inset="5.85pt,.7pt,5.85pt,.7pt">
              <w:txbxContent>
                <w:p w:rsidR="00071A68" w:rsidRPr="00E44484" w:rsidRDefault="00071A68" w:rsidP="00E44484">
                  <w:pPr>
                    <w:ind w:rightChars="-150" w:right="-315"/>
                    <w:rPr>
                      <w:rFonts w:hint="eastAsia"/>
                      <w:bCs/>
                      <w:lang w:eastAsia="zh-TW"/>
                    </w:rPr>
                  </w:pPr>
                  <w:r w:rsidRPr="00E44484">
                    <w:rPr>
                      <w:rFonts w:hint="eastAsia"/>
                      <w:bCs/>
                      <w:lang w:eastAsia="zh-TW"/>
                    </w:rPr>
                    <w:t>日本眼炎症学会事務局：</w:t>
                  </w:r>
                  <w:r w:rsidRPr="00E44484">
                    <w:rPr>
                      <w:rFonts w:hint="eastAsia"/>
                      <w:bCs/>
                      <w:sz w:val="18"/>
                      <w:szCs w:val="18"/>
                      <w:lang w:eastAsia="zh-TW"/>
                    </w:rPr>
                    <w:t>169-0075</w:t>
                  </w:r>
                  <w:r w:rsidRPr="00E44484">
                    <w:rPr>
                      <w:rFonts w:hint="eastAsia"/>
                      <w:bCs/>
                      <w:lang w:eastAsia="zh-TW"/>
                    </w:rPr>
                    <w:t>東京都新宿区高田馬場</w:t>
                  </w:r>
                  <w:r w:rsidRPr="00E44484">
                    <w:rPr>
                      <w:rFonts w:hint="eastAsia"/>
                      <w:bCs/>
                      <w:lang w:eastAsia="zh-TW"/>
                    </w:rPr>
                    <w:t>2-4-7</w:t>
                  </w:r>
                </w:p>
                <w:p w:rsidR="00071A68" w:rsidRDefault="00071A68" w:rsidP="00E44484">
                  <w:pPr>
                    <w:ind w:rightChars="-150" w:right="-315"/>
                  </w:pPr>
                  <w:r w:rsidRPr="00E44484">
                    <w:rPr>
                      <w:bCs/>
                    </w:rPr>
                    <w:t>TEL</w:t>
                  </w:r>
                  <w:r w:rsidRPr="00E44484">
                    <w:rPr>
                      <w:rFonts w:hint="eastAsia"/>
                      <w:bCs/>
                    </w:rPr>
                    <w:t>：</w:t>
                  </w:r>
                  <w:r w:rsidRPr="00E44484">
                    <w:rPr>
                      <w:bCs/>
                    </w:rPr>
                    <w:t>0</w:t>
                  </w:r>
                  <w:r w:rsidRPr="00E44484">
                    <w:rPr>
                      <w:rFonts w:hint="eastAsia"/>
                      <w:bCs/>
                    </w:rPr>
                    <w:t>3</w:t>
                  </w:r>
                  <w:r w:rsidRPr="00E44484">
                    <w:rPr>
                      <w:bCs/>
                    </w:rPr>
                    <w:t>-</w:t>
                  </w:r>
                  <w:r w:rsidRPr="00E44484">
                    <w:rPr>
                      <w:rFonts w:hint="eastAsia"/>
                      <w:bCs/>
                    </w:rPr>
                    <w:t>5287</w:t>
                  </w:r>
                  <w:r w:rsidRPr="00E44484">
                    <w:rPr>
                      <w:bCs/>
                    </w:rPr>
                    <w:t>-3</w:t>
                  </w:r>
                  <w:r w:rsidRPr="00E44484">
                    <w:rPr>
                      <w:rFonts w:hint="eastAsia"/>
                      <w:bCs/>
                    </w:rPr>
                    <w:t>801</w:t>
                  </w:r>
                  <w:r w:rsidRPr="00E44484">
                    <w:rPr>
                      <w:rFonts w:hint="eastAsia"/>
                      <w:bCs/>
                    </w:rPr>
                    <w:t xml:space="preserve">　</w:t>
                  </w:r>
                  <w:r w:rsidRPr="00E44484">
                    <w:rPr>
                      <w:rFonts w:hint="eastAsia"/>
                      <w:bCs/>
                    </w:rPr>
                    <w:t>FAX</w:t>
                  </w:r>
                  <w:r w:rsidRPr="00E44484">
                    <w:rPr>
                      <w:rFonts w:hint="eastAsia"/>
                      <w:bCs/>
                    </w:rPr>
                    <w:t>：</w:t>
                  </w:r>
                  <w:r w:rsidRPr="00E44484">
                    <w:rPr>
                      <w:rFonts w:hint="eastAsia"/>
                      <w:bCs/>
                    </w:rPr>
                    <w:t>03-5287-3802</w:t>
                  </w:r>
                  <w:r w:rsidRPr="00E44484">
                    <w:rPr>
                      <w:rFonts w:hint="eastAsia"/>
                      <w:bCs/>
                    </w:rPr>
                    <w:t xml:space="preserve">　</w:t>
                  </w:r>
                  <w:r w:rsidRPr="00E44484">
                    <w:rPr>
                      <w:bCs/>
                    </w:rPr>
                    <w:t>Email</w:t>
                  </w:r>
                  <w:r w:rsidRPr="00E44484">
                    <w:rPr>
                      <w:rFonts w:hint="eastAsia"/>
                      <w:bCs/>
                    </w:rPr>
                    <w:t>：</w:t>
                  </w:r>
                  <w:r w:rsidRPr="00E44484">
                    <w:rPr>
                      <w:bCs/>
                    </w:rPr>
                    <w:t>jois_sec@staffroom.jp</w:t>
                  </w:r>
                </w:p>
              </w:txbxContent>
            </v:textbox>
          </v:shape>
        </w:pict>
      </w:r>
      <w:r w:rsidR="00155203" w:rsidRPr="00E05207">
        <w:rPr>
          <w:rFonts w:hint="eastAsia"/>
          <w:b/>
          <w:sz w:val="24"/>
          <w:szCs w:val="24"/>
        </w:rPr>
        <w:t>施設基準</w:t>
      </w:r>
    </w:p>
    <w:p w:rsidR="00155203" w:rsidRPr="00E05207" w:rsidRDefault="00155203" w:rsidP="00055A7B">
      <w:pPr>
        <w:rPr>
          <w:rFonts w:hint="eastAsia"/>
          <w:sz w:val="20"/>
        </w:rPr>
      </w:pPr>
      <w:r w:rsidRPr="00E05207">
        <w:rPr>
          <w:rFonts w:hint="eastAsia"/>
          <w:sz w:val="20"/>
        </w:rPr>
        <w:t>【施設要件：導入施設】</w:t>
      </w:r>
    </w:p>
    <w:p w:rsidR="00155203" w:rsidRPr="00E05207" w:rsidRDefault="00155203" w:rsidP="00055A7B">
      <w:pPr>
        <w:rPr>
          <w:rFonts w:hint="eastAsia"/>
          <w:sz w:val="20"/>
        </w:rPr>
      </w:pPr>
      <w:r w:rsidRPr="00E05207">
        <w:rPr>
          <w:rFonts w:hint="eastAsia"/>
          <w:sz w:val="20"/>
        </w:rPr>
        <w:t>・重篤な副作用の発現などに対する定期的な検査や、投与時に急速に発症する可能性のある副作用に迅速に対応できること</w:t>
      </w:r>
    </w:p>
    <w:p w:rsidR="00155203" w:rsidRPr="00E05207" w:rsidRDefault="00155203" w:rsidP="00055A7B">
      <w:pPr>
        <w:rPr>
          <w:rFonts w:hint="eastAsia"/>
          <w:sz w:val="20"/>
        </w:rPr>
      </w:pPr>
      <w:r w:rsidRPr="00E05207">
        <w:rPr>
          <w:rFonts w:hint="eastAsia"/>
          <w:sz w:val="20"/>
        </w:rPr>
        <w:t>・呼吸器内科医、放射線専門医、感染症専門医などと連携した対応が十分可能であること</w:t>
      </w:r>
    </w:p>
    <w:p w:rsidR="00155203" w:rsidRPr="00E05207" w:rsidRDefault="00155203" w:rsidP="00055A7B">
      <w:pPr>
        <w:rPr>
          <w:rFonts w:hint="eastAsia"/>
          <w:sz w:val="20"/>
        </w:rPr>
      </w:pPr>
      <w:r w:rsidRPr="00E05207">
        <w:rPr>
          <w:rFonts w:hint="eastAsia"/>
          <w:sz w:val="20"/>
        </w:rPr>
        <w:t>・</w:t>
      </w:r>
      <w:r w:rsidRPr="00E05207">
        <w:rPr>
          <w:rFonts w:hint="eastAsia"/>
          <w:sz w:val="20"/>
        </w:rPr>
        <w:t>TNF</w:t>
      </w:r>
      <w:r w:rsidRPr="00E05207">
        <w:rPr>
          <w:rFonts w:hint="eastAsia"/>
          <w:sz w:val="20"/>
        </w:rPr>
        <w:t>阻害薬</w:t>
      </w:r>
      <w:r w:rsidR="00F5532C" w:rsidRPr="00E05207">
        <w:rPr>
          <w:rFonts w:hint="eastAsia"/>
          <w:sz w:val="20"/>
        </w:rPr>
        <w:t>の使用に精通した</w:t>
      </w:r>
      <w:r w:rsidR="00E47A0D" w:rsidRPr="00E05207">
        <w:rPr>
          <w:rFonts w:hint="eastAsia"/>
          <w:sz w:val="20"/>
        </w:rPr>
        <w:t>内科医</w:t>
      </w:r>
      <w:r w:rsidR="00F5532C" w:rsidRPr="00E05207">
        <w:rPr>
          <w:rFonts w:hint="eastAsia"/>
          <w:sz w:val="20"/>
        </w:rPr>
        <w:t>との連携ができること</w:t>
      </w:r>
    </w:p>
    <w:p w:rsidR="00F5532C" w:rsidRPr="00E05207" w:rsidRDefault="00F5532C" w:rsidP="00055A7B">
      <w:pPr>
        <w:rPr>
          <w:rFonts w:hint="eastAsia"/>
          <w:sz w:val="20"/>
        </w:rPr>
      </w:pPr>
      <w:r w:rsidRPr="00E05207">
        <w:rPr>
          <w:rFonts w:hint="eastAsia"/>
          <w:sz w:val="20"/>
        </w:rPr>
        <w:t>【施設要件：維持療法施設】</w:t>
      </w:r>
    </w:p>
    <w:p w:rsidR="00F5532C" w:rsidRPr="00E05207" w:rsidRDefault="00F5532C" w:rsidP="00055A7B">
      <w:pPr>
        <w:rPr>
          <w:rFonts w:hint="eastAsia"/>
          <w:sz w:val="20"/>
        </w:rPr>
      </w:pPr>
      <w:r w:rsidRPr="00E05207">
        <w:rPr>
          <w:rFonts w:hint="eastAsia"/>
          <w:sz w:val="20"/>
        </w:rPr>
        <w:t>・日常診療において、導入施設との連携が的確に行われていること</w:t>
      </w:r>
    </w:p>
    <w:p w:rsidR="00F5532C" w:rsidRPr="00E05207" w:rsidRDefault="00F5532C" w:rsidP="00055A7B">
      <w:pPr>
        <w:rPr>
          <w:rFonts w:hint="eastAsia"/>
          <w:sz w:val="20"/>
        </w:rPr>
      </w:pPr>
      <w:r w:rsidRPr="00E05207">
        <w:rPr>
          <w:rFonts w:hint="eastAsia"/>
          <w:sz w:val="20"/>
        </w:rPr>
        <w:t>・緊急時には導入施設と連携し、迅速な対応が可能であること</w:t>
      </w:r>
    </w:p>
    <w:p w:rsidR="00155203" w:rsidRPr="00E05207" w:rsidRDefault="00F5532C" w:rsidP="00055A7B">
      <w:pPr>
        <w:rPr>
          <w:rFonts w:hint="eastAsia"/>
          <w:sz w:val="20"/>
        </w:rPr>
      </w:pPr>
      <w:r w:rsidRPr="00E05207">
        <w:rPr>
          <w:rFonts w:hint="eastAsia"/>
          <w:sz w:val="20"/>
        </w:rPr>
        <w:t>・維持療法後も導入施設において定期的な経過観察を並行して実施可能であること</w:t>
      </w:r>
    </w:p>
    <w:sectPr w:rsidR="00155203" w:rsidRPr="00E05207" w:rsidSect="00041001">
      <w:pgSz w:w="11907" w:h="16840" w:code="9"/>
      <w:pgMar w:top="720" w:right="680" w:bottom="680" w:left="720" w:header="720" w:footer="720" w:gutter="0"/>
      <w:cols w:space="425"/>
      <w:docGrid w:type="linesAndChar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F09" w:rsidRDefault="00BA5F09" w:rsidP="00E44484">
      <w:r>
        <w:separator/>
      </w:r>
    </w:p>
  </w:endnote>
  <w:endnote w:type="continuationSeparator" w:id="0">
    <w:p w:rsidR="00BA5F09" w:rsidRDefault="00BA5F09" w:rsidP="00E4448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F09" w:rsidRDefault="00BA5F09" w:rsidP="00E44484">
      <w:r>
        <w:separator/>
      </w:r>
    </w:p>
  </w:footnote>
  <w:footnote w:type="continuationSeparator" w:id="0">
    <w:p w:rsidR="00BA5F09" w:rsidRDefault="00BA5F09" w:rsidP="00E444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B431F"/>
    <w:multiLevelType w:val="hybridMultilevel"/>
    <w:tmpl w:val="E77C27D8"/>
    <w:lvl w:ilvl="0" w:tplc="1376FBB4">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79605C3"/>
    <w:multiLevelType w:val="hybridMultilevel"/>
    <w:tmpl w:val="F8CC46B4"/>
    <w:lvl w:ilvl="0" w:tplc="3350D0A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52D6621"/>
    <w:multiLevelType w:val="hybridMultilevel"/>
    <w:tmpl w:val="76B43A86"/>
    <w:lvl w:ilvl="0" w:tplc="EF624AA2">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D8A6263"/>
    <w:multiLevelType w:val="hybridMultilevel"/>
    <w:tmpl w:val="A6BE3A44"/>
    <w:lvl w:ilvl="0" w:tplc="357C3390">
      <w:start w:val="1"/>
      <w:numFmt w:val="decimal"/>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oNotTrackMoves/>
  <w:documentProtection w:formatting="1" w:enforcement="0"/>
  <w:defaultTabStop w:val="851"/>
  <w:drawingGridHorizontalSpacing w:val="105"/>
  <w:drawingGridVerticalSpacing w:val="143"/>
  <w:displayHorizontalDrawingGridEvery w:val="0"/>
  <w:displayVerticalDrawingGridEvery w:val="2"/>
  <w:characterSpacingControl w:val="compressPunctuation"/>
  <w:hdrShapeDefaults>
    <o:shapedefaults v:ext="edit" spidmax="3074" fillcolor="none [3212]">
      <v:fill color="none [321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4D01"/>
    <w:rsid w:val="0004094A"/>
    <w:rsid w:val="00041001"/>
    <w:rsid w:val="00055A7B"/>
    <w:rsid w:val="00071A68"/>
    <w:rsid w:val="000F63EA"/>
    <w:rsid w:val="00155203"/>
    <w:rsid w:val="00172F3C"/>
    <w:rsid w:val="001F63DB"/>
    <w:rsid w:val="00222D91"/>
    <w:rsid w:val="002F5E4A"/>
    <w:rsid w:val="003E2715"/>
    <w:rsid w:val="004014D3"/>
    <w:rsid w:val="0047091B"/>
    <w:rsid w:val="00572A44"/>
    <w:rsid w:val="005B5A05"/>
    <w:rsid w:val="00647D01"/>
    <w:rsid w:val="00682011"/>
    <w:rsid w:val="006B0687"/>
    <w:rsid w:val="00707AEA"/>
    <w:rsid w:val="00732F04"/>
    <w:rsid w:val="00753F0D"/>
    <w:rsid w:val="00755917"/>
    <w:rsid w:val="007D51F1"/>
    <w:rsid w:val="007F02CF"/>
    <w:rsid w:val="008A4D01"/>
    <w:rsid w:val="00A66F79"/>
    <w:rsid w:val="00B86A3A"/>
    <w:rsid w:val="00BA5F09"/>
    <w:rsid w:val="00BF752F"/>
    <w:rsid w:val="00C078DA"/>
    <w:rsid w:val="00C625A5"/>
    <w:rsid w:val="00C65642"/>
    <w:rsid w:val="00C77C8C"/>
    <w:rsid w:val="00CA33E9"/>
    <w:rsid w:val="00CB428E"/>
    <w:rsid w:val="00D01684"/>
    <w:rsid w:val="00D74B9C"/>
    <w:rsid w:val="00E05207"/>
    <w:rsid w:val="00E07182"/>
    <w:rsid w:val="00E14547"/>
    <w:rsid w:val="00E44484"/>
    <w:rsid w:val="00E47A0D"/>
    <w:rsid w:val="00ED7515"/>
    <w:rsid w:val="00F5532C"/>
    <w:rsid w:val="00F76AA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none [3212]">
      <v:fill color="none [321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E44484"/>
    <w:pPr>
      <w:tabs>
        <w:tab w:val="center" w:pos="4252"/>
        <w:tab w:val="right" w:pos="8504"/>
      </w:tabs>
      <w:snapToGrid w:val="0"/>
    </w:pPr>
    <w:rPr>
      <w:lang/>
    </w:rPr>
  </w:style>
  <w:style w:type="character" w:customStyle="1" w:styleId="a4">
    <w:name w:val="ヘッダー (文字)"/>
    <w:link w:val="a3"/>
    <w:uiPriority w:val="99"/>
    <w:semiHidden/>
    <w:rsid w:val="00E44484"/>
    <w:rPr>
      <w:kern w:val="2"/>
      <w:sz w:val="21"/>
    </w:rPr>
  </w:style>
  <w:style w:type="paragraph" w:styleId="a5">
    <w:name w:val="footer"/>
    <w:basedOn w:val="a"/>
    <w:link w:val="a6"/>
    <w:uiPriority w:val="99"/>
    <w:semiHidden/>
    <w:unhideWhenUsed/>
    <w:rsid w:val="00E44484"/>
    <w:pPr>
      <w:tabs>
        <w:tab w:val="center" w:pos="4252"/>
        <w:tab w:val="right" w:pos="8504"/>
      </w:tabs>
      <w:snapToGrid w:val="0"/>
    </w:pPr>
    <w:rPr>
      <w:lang/>
    </w:rPr>
  </w:style>
  <w:style w:type="character" w:customStyle="1" w:styleId="a6">
    <w:name w:val="フッター (文字)"/>
    <w:link w:val="a5"/>
    <w:uiPriority w:val="99"/>
    <w:semiHidden/>
    <w:rsid w:val="00E44484"/>
    <w:rPr>
      <w:kern w:val="2"/>
      <w:sz w:val="21"/>
    </w:rPr>
  </w:style>
  <w:style w:type="table" w:styleId="a7">
    <w:name w:val="Table Grid"/>
    <w:basedOn w:val="a1"/>
    <w:uiPriority w:val="59"/>
    <w:rsid w:val="00401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660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121</Words>
  <Characters>693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日本眼炎症学会入会申込書</vt:lpstr>
      <vt:lpstr>日本眼炎症学会入会申込書</vt:lpstr>
    </vt:vector>
  </TitlesOfParts>
  <Company>JMC佐々木</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日本眼炎症学会入会申込書</dc:title>
  <dc:creator>佐々木</dc:creator>
  <cp:lastModifiedBy>kamata</cp:lastModifiedBy>
  <cp:revision>2</cp:revision>
  <cp:lastPrinted>2016-11-11T07:44:00Z</cp:lastPrinted>
  <dcterms:created xsi:type="dcterms:W3CDTF">2016-11-30T07:39:00Z</dcterms:created>
  <dcterms:modified xsi:type="dcterms:W3CDTF">2016-11-30T07:39:00Z</dcterms:modified>
</cp:coreProperties>
</file>